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E2" w:rsidRDefault="00023B87">
      <w:pPr>
        <w:pStyle w:val="Nincstrkz"/>
      </w:pPr>
      <w:r>
        <w:rPr>
          <w:i/>
          <w:iCs/>
        </w:rPr>
        <w:t xml:space="preserve">A vallási vezetők megdöbbentek a tanításán: „Hogyan ismerheti ilyen jól az Írásokat, ha nem tanulta a tanításainkat?” </w:t>
      </w:r>
      <w:r>
        <w:t>(</w:t>
      </w:r>
      <w:proofErr w:type="spellStart"/>
      <w:r>
        <w:t>Jn</w:t>
      </w:r>
      <w:proofErr w:type="spellEnd"/>
      <w:r>
        <w:t xml:space="preserve"> 7,15)</w:t>
      </w:r>
      <w:r>
        <w:rPr>
          <w:i/>
          <w:iCs/>
        </w:rPr>
        <w:t xml:space="preserve"> </w:t>
      </w:r>
    </w:p>
    <w:p w:rsidR="000650E2" w:rsidRDefault="000650E2">
      <w:pPr>
        <w:pStyle w:val="Nincstrkz"/>
        <w:rPr>
          <w:i/>
          <w:iCs/>
        </w:rPr>
      </w:pPr>
    </w:p>
    <w:p w:rsidR="000650E2" w:rsidRDefault="00023B87">
      <w:pPr>
        <w:pStyle w:val="Nincstrkz"/>
      </w:pPr>
      <w:r>
        <w:t>A vezetők megdöbbentek,</w:t>
      </w:r>
      <w:r>
        <w:t xml:space="preserve"> mert Jézus nem volt egyik ismert tanító tanítványa sem. Ez ma a mi számunkra természetes, de ott és </w:t>
      </w:r>
      <w:r>
        <w:t>akkor megdöbbenést keltett. A vezetők kénytelenek voltak elismerni Jézus tudását, a hallgatok szerették tanítását.</w:t>
      </w:r>
    </w:p>
    <w:p w:rsidR="000650E2" w:rsidRDefault="000650E2">
      <w:pPr>
        <w:pStyle w:val="Nincstrkz"/>
      </w:pPr>
    </w:p>
    <w:p w:rsidR="000650E2" w:rsidRDefault="00023B87">
      <w:pPr>
        <w:pStyle w:val="Nincstrkz"/>
      </w:pPr>
      <w:bookmarkStart w:id="0" w:name="_GoBack"/>
      <w:r>
        <w:t>Jézus valóban nem pusztán ismerte az Írásokat, hanem azok Róla szólnak. Az Ószövetség Krisztust hirdeti. Benne teljesedtek be a próféciák, a</w:t>
      </w:r>
      <w:r>
        <w:t xml:space="preserve">mit Isten már évszázadokkal korábban kijelentett. Róla beszél a Teremtés könyvében a Mindenható Isten, amikor kijelenti, </w:t>
      </w:r>
      <w:proofErr w:type="gramStart"/>
      <w:r>
        <w:t>lesz</w:t>
      </w:r>
      <w:proofErr w:type="gramEnd"/>
      <w:r>
        <w:t xml:space="preserve"> Aki a kígyó fejére tapos. Ő az, aki Ábrahám távoli leszármazottjaként áldás a világ számára. Az Írások róla beszélnek, az akkori v</w:t>
      </w:r>
      <w:r>
        <w:t xml:space="preserve">ezetők ezt nem ismerték fel. A felismerés lehetősége ma adott mindenki számára. Csak élni kell vele! </w:t>
      </w:r>
      <w:bookmarkEnd w:id="0"/>
      <w:r>
        <w:rPr>
          <w:i/>
          <w:iCs/>
        </w:rPr>
        <w:t xml:space="preserve">Vadon Gyula </w:t>
      </w:r>
    </w:p>
    <w:sectPr w:rsidR="000650E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92A66"/>
    <w:multiLevelType w:val="multilevel"/>
    <w:tmpl w:val="6EC874EC"/>
    <w:lvl w:ilvl="0">
      <w:start w:val="1"/>
      <w:numFmt w:val="decimal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0E2"/>
    <w:rsid w:val="00023B87"/>
    <w:rsid w:val="000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62CAE-E5AE-47D1-8365-CA85BC1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paragraph" w:styleId="Cmsor1">
    <w:name w:val="heading 1"/>
    <w:basedOn w:val="Cmsor"/>
    <w:next w:val="Szvegtrz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pPr>
      <w:spacing w:before="60"/>
      <w:jc w:val="center"/>
    </w:pPr>
    <w:rPr>
      <w:sz w:val="36"/>
      <w:szCs w:val="36"/>
    </w:rPr>
  </w:style>
  <w:style w:type="paragraph" w:styleId="Nincstrkz">
    <w:name w:val="No Spacing"/>
    <w:qFormat/>
    <w:pPr>
      <w:suppressAutoHyphens/>
    </w:pPr>
    <w:rPr>
      <w:rFonts w:eastAsiaTheme="minorHAnsi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Vadon</dc:creator>
  <cp:lastModifiedBy>Szabi</cp:lastModifiedBy>
  <cp:revision>3</cp:revision>
  <dcterms:created xsi:type="dcterms:W3CDTF">2015-08-10T18:24:00Z</dcterms:created>
  <dcterms:modified xsi:type="dcterms:W3CDTF">2015-08-22T21:27:00Z</dcterms:modified>
  <dc:language>hu-HU</dc:language>
</cp:coreProperties>
</file>